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53454" w14:textId="40B66D96" w:rsidR="00511D43" w:rsidRDefault="00997EF0" w:rsidP="00516EF6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noProof/>
          <w:color w:val="4DA1D9"/>
          <w:sz w:val="28"/>
          <w:szCs w:val="28"/>
          <w:lang w:eastAsia="en-GB"/>
        </w:rPr>
      </w:pPr>
      <w:r>
        <w:rPr>
          <w:rFonts w:ascii="Verdana" w:hAnsi="Verdana"/>
          <w:b/>
          <w:bCs/>
          <w:noProof/>
          <w:color w:val="575B5D"/>
          <w:sz w:val="20"/>
          <w:szCs w:val="20"/>
          <w:lang w:eastAsia="en-GB"/>
        </w:rPr>
        <w:drawing>
          <wp:anchor distT="0" distB="0" distL="114300" distR="114300" simplePos="0" relativeHeight="251658240" behindDoc="0" locked="0" layoutInCell="1" allowOverlap="1" wp14:anchorId="784253DB" wp14:editId="704E4FBD">
            <wp:simplePos x="0" y="0"/>
            <wp:positionH relativeFrom="column">
              <wp:posOffset>-219075</wp:posOffset>
            </wp:positionH>
            <wp:positionV relativeFrom="paragraph">
              <wp:posOffset>0</wp:posOffset>
            </wp:positionV>
            <wp:extent cx="3057525" cy="1019175"/>
            <wp:effectExtent l="0" t="0" r="0" b="0"/>
            <wp:wrapTopAndBottom/>
            <wp:docPr id="15716888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38D46EF" w14:textId="70894D01" w:rsidR="001450B4" w:rsidRPr="00A82EA6" w:rsidRDefault="00A82EA6" w:rsidP="00516EF6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color w:val="8A1538"/>
          <w:sz w:val="28"/>
          <w:szCs w:val="28"/>
        </w:rPr>
      </w:pPr>
      <w:r w:rsidRPr="00A82EA6">
        <w:rPr>
          <w:rFonts w:ascii="Arial,Bold" w:hAnsi="Arial,Bold" w:cs="Arial,Bold"/>
          <w:b/>
          <w:bCs/>
          <w:noProof/>
          <w:color w:val="8A1538"/>
          <w:sz w:val="28"/>
          <w:szCs w:val="28"/>
          <w:lang w:eastAsia="en-GB"/>
        </w:rPr>
        <w:t>Landlord Database</w:t>
      </w:r>
      <w:r w:rsidR="00E032D0" w:rsidRPr="00A82EA6">
        <w:rPr>
          <w:rFonts w:ascii="Arial,Bold" w:hAnsi="Arial,Bold" w:cs="Arial,Bold"/>
          <w:b/>
          <w:bCs/>
          <w:noProof/>
          <w:color w:val="8A1538"/>
          <w:sz w:val="28"/>
          <w:szCs w:val="28"/>
          <w:lang w:eastAsia="en-GB"/>
        </w:rPr>
        <w:t xml:space="preserve"> </w:t>
      </w:r>
      <w:r w:rsidR="00B5553F" w:rsidRPr="00A82EA6">
        <w:rPr>
          <w:rFonts w:ascii="Arial,Bold" w:hAnsi="Arial,Bold" w:cs="Arial,Bold"/>
          <w:b/>
          <w:bCs/>
          <w:noProof/>
          <w:color w:val="8A1538"/>
          <w:sz w:val="28"/>
          <w:szCs w:val="28"/>
          <w:lang w:eastAsia="en-GB"/>
        </w:rPr>
        <w:t>Administrator</w:t>
      </w:r>
    </w:p>
    <w:p w14:paraId="6DE71F1B" w14:textId="6159EF3C" w:rsidR="001450B4" w:rsidRPr="00511D43" w:rsidRDefault="001450B4" w:rsidP="00516EF6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color w:val="C00000"/>
          <w:sz w:val="28"/>
          <w:szCs w:val="28"/>
        </w:rPr>
      </w:pPr>
    </w:p>
    <w:p w14:paraId="6EB6785B" w14:textId="77777777" w:rsidR="001450B4" w:rsidRPr="00A82EA6" w:rsidRDefault="001450B4" w:rsidP="001450B4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41E42"/>
          <w:sz w:val="24"/>
          <w:szCs w:val="24"/>
        </w:rPr>
      </w:pPr>
      <w:r w:rsidRPr="00A82EA6">
        <w:rPr>
          <w:rFonts w:cs="Arial"/>
          <w:b/>
          <w:bCs/>
          <w:color w:val="041E42"/>
          <w:sz w:val="24"/>
          <w:szCs w:val="24"/>
        </w:rPr>
        <w:t>The Position</w:t>
      </w:r>
    </w:p>
    <w:p w14:paraId="69343138" w14:textId="77777777" w:rsidR="00327716" w:rsidRPr="00A539D9" w:rsidRDefault="00327716" w:rsidP="001450B4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595959" w:themeColor="text1" w:themeTint="A6"/>
          <w:sz w:val="24"/>
          <w:szCs w:val="24"/>
        </w:rPr>
      </w:pPr>
    </w:p>
    <w:p w14:paraId="12513359" w14:textId="3CDADFE1" w:rsidR="001450B4" w:rsidRPr="00EA01C9" w:rsidRDefault="001450B4" w:rsidP="001450B4">
      <w:pPr>
        <w:autoSpaceDE w:val="0"/>
        <w:autoSpaceDN w:val="0"/>
        <w:adjustRightInd w:val="0"/>
        <w:spacing w:after="0" w:line="240" w:lineRule="auto"/>
        <w:rPr>
          <w:rFonts w:cs="Arial"/>
          <w:bCs/>
          <w:color w:val="595959" w:themeColor="text1" w:themeTint="A6"/>
        </w:rPr>
      </w:pPr>
      <w:r w:rsidRPr="00A539D9">
        <w:rPr>
          <w:rFonts w:cs="Arial"/>
          <w:b/>
          <w:bCs/>
          <w:color w:val="595959" w:themeColor="text1" w:themeTint="A6"/>
        </w:rPr>
        <w:t>Re</w:t>
      </w:r>
      <w:r w:rsidR="00A539D9">
        <w:rPr>
          <w:rFonts w:cs="Arial"/>
          <w:b/>
          <w:bCs/>
          <w:color w:val="595959" w:themeColor="text1" w:themeTint="A6"/>
        </w:rPr>
        <w:t>porting t</w:t>
      </w:r>
      <w:r w:rsidR="00B51EDA" w:rsidRPr="00A539D9">
        <w:rPr>
          <w:rFonts w:cs="Arial"/>
          <w:b/>
          <w:bCs/>
          <w:color w:val="595959" w:themeColor="text1" w:themeTint="A6"/>
        </w:rPr>
        <w:t>o:</w:t>
      </w:r>
      <w:r w:rsidR="00B51EDA" w:rsidRPr="00A539D9">
        <w:rPr>
          <w:rFonts w:cs="Arial"/>
          <w:b/>
          <w:bCs/>
          <w:color w:val="595959" w:themeColor="text1" w:themeTint="A6"/>
        </w:rPr>
        <w:tab/>
      </w:r>
      <w:r w:rsidR="00B51EDA" w:rsidRPr="00516EF6">
        <w:rPr>
          <w:rFonts w:cs="Arial"/>
          <w:bCs/>
          <w:color w:val="595959" w:themeColor="text1" w:themeTint="A6"/>
        </w:rPr>
        <w:tab/>
      </w:r>
      <w:r w:rsidR="00A539D9">
        <w:rPr>
          <w:rFonts w:cs="Arial"/>
          <w:bCs/>
          <w:color w:val="595959" w:themeColor="text1" w:themeTint="A6"/>
        </w:rPr>
        <w:tab/>
      </w:r>
      <w:r w:rsidR="00647D6A">
        <w:rPr>
          <w:rFonts w:cs="Arial"/>
          <w:bCs/>
          <w:color w:val="595959" w:themeColor="text1" w:themeTint="A6"/>
        </w:rPr>
        <w:tab/>
      </w:r>
      <w:r w:rsidR="00B5553F" w:rsidRPr="00EA01C9">
        <w:rPr>
          <w:rFonts w:cs="Arial"/>
          <w:bCs/>
          <w:color w:val="595959" w:themeColor="text1" w:themeTint="A6"/>
        </w:rPr>
        <w:t>Lettings Services Team Leader</w:t>
      </w:r>
    </w:p>
    <w:p w14:paraId="502B966D" w14:textId="77777777" w:rsidR="00E3773F" w:rsidRPr="00516EF6" w:rsidRDefault="00E3773F" w:rsidP="001450B4">
      <w:pPr>
        <w:autoSpaceDE w:val="0"/>
        <w:autoSpaceDN w:val="0"/>
        <w:adjustRightInd w:val="0"/>
        <w:spacing w:after="0" w:line="240" w:lineRule="auto"/>
        <w:rPr>
          <w:rFonts w:cs="Arial"/>
          <w:bCs/>
          <w:color w:val="595959" w:themeColor="text1" w:themeTint="A6"/>
        </w:rPr>
      </w:pPr>
    </w:p>
    <w:p w14:paraId="3336BD2C" w14:textId="4BA58D96" w:rsidR="001450B4" w:rsidRPr="00EA01C9" w:rsidRDefault="001450B4" w:rsidP="00A539D9">
      <w:pPr>
        <w:autoSpaceDE w:val="0"/>
        <w:autoSpaceDN w:val="0"/>
        <w:adjustRightInd w:val="0"/>
        <w:spacing w:after="0" w:line="240" w:lineRule="auto"/>
        <w:ind w:left="3600" w:hanging="3600"/>
        <w:rPr>
          <w:rFonts w:cs="Arial"/>
          <w:bCs/>
          <w:color w:val="595959" w:themeColor="text1" w:themeTint="A6"/>
        </w:rPr>
      </w:pPr>
      <w:r w:rsidRPr="00A539D9">
        <w:rPr>
          <w:rFonts w:cs="Arial"/>
          <w:b/>
          <w:bCs/>
          <w:color w:val="595959" w:themeColor="text1" w:themeTint="A6"/>
        </w:rPr>
        <w:t>Main Purpose of Job:</w:t>
      </w:r>
      <w:r w:rsidRPr="00516EF6">
        <w:rPr>
          <w:rFonts w:cs="Arial"/>
          <w:bCs/>
          <w:color w:val="595959" w:themeColor="text1" w:themeTint="A6"/>
        </w:rPr>
        <w:t xml:space="preserve"> </w:t>
      </w:r>
      <w:r w:rsidRPr="00516EF6">
        <w:rPr>
          <w:rFonts w:cs="Arial"/>
          <w:bCs/>
          <w:color w:val="595959" w:themeColor="text1" w:themeTint="A6"/>
        </w:rPr>
        <w:tab/>
      </w:r>
      <w:r w:rsidR="00A82EA6">
        <w:rPr>
          <w:rFonts w:cs="Arial"/>
          <w:bCs/>
          <w:color w:val="595959" w:themeColor="text1" w:themeTint="A6"/>
        </w:rPr>
        <w:t>To effectively manage the collection and registration of compliance, tenancy and rental information on behalf of landlords on the Register Your Rental Property database.</w:t>
      </w:r>
    </w:p>
    <w:p w14:paraId="4B914122" w14:textId="77777777" w:rsidR="00895D3E" w:rsidRDefault="00895D3E" w:rsidP="001450B4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color w:val="4DA1D9"/>
          <w:sz w:val="24"/>
          <w:szCs w:val="24"/>
        </w:rPr>
      </w:pPr>
    </w:p>
    <w:p w14:paraId="762146D9" w14:textId="3274F2BE" w:rsidR="001450B4" w:rsidRPr="00A82EA6" w:rsidRDefault="001450B4" w:rsidP="001450B4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color w:val="8A1538"/>
          <w:sz w:val="24"/>
          <w:szCs w:val="24"/>
        </w:rPr>
      </w:pPr>
      <w:r w:rsidRPr="00A82EA6">
        <w:rPr>
          <w:rFonts w:ascii="Arial,Bold" w:hAnsi="Arial,Bold" w:cs="Arial,Bold"/>
          <w:b/>
          <w:bCs/>
          <w:color w:val="8A1538"/>
          <w:sz w:val="24"/>
          <w:szCs w:val="24"/>
        </w:rPr>
        <w:t>Purpose of Job</w:t>
      </w:r>
    </w:p>
    <w:p w14:paraId="7A15BC5C" w14:textId="77777777" w:rsidR="00F77147" w:rsidRPr="00511D43" w:rsidRDefault="00F77147" w:rsidP="001450B4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color w:val="C00000"/>
          <w:sz w:val="24"/>
          <w:szCs w:val="24"/>
        </w:rPr>
      </w:pPr>
    </w:p>
    <w:p w14:paraId="48E3583E" w14:textId="2B15AF02" w:rsidR="00CF2E40" w:rsidRDefault="00CF2E40" w:rsidP="00F77147">
      <w:pPr>
        <w:rPr>
          <w:rFonts w:cs="Arial"/>
          <w:bCs/>
          <w:color w:val="595959" w:themeColor="text1" w:themeTint="A6"/>
        </w:rPr>
      </w:pPr>
      <w:r>
        <w:rPr>
          <w:rFonts w:cs="Arial"/>
          <w:bCs/>
          <w:color w:val="595959" w:themeColor="text1" w:themeTint="A6"/>
        </w:rPr>
        <w:t xml:space="preserve">The </w:t>
      </w:r>
      <w:r w:rsidR="00A82EA6" w:rsidRPr="00A82EA6">
        <w:rPr>
          <w:rFonts w:cs="Arial"/>
          <w:bCs/>
          <w:color w:val="595959" w:themeColor="text1" w:themeTint="A6"/>
        </w:rPr>
        <w:t>Landlord Database Administrator</w:t>
      </w:r>
      <w:r>
        <w:rPr>
          <w:rFonts w:cs="Arial"/>
          <w:bCs/>
          <w:color w:val="595959" w:themeColor="text1" w:themeTint="A6"/>
        </w:rPr>
        <w:t xml:space="preserve"> will be responsible for supporting </w:t>
      </w:r>
      <w:proofErr w:type="gramStart"/>
      <w:r>
        <w:rPr>
          <w:rFonts w:cs="Arial"/>
          <w:bCs/>
          <w:color w:val="595959" w:themeColor="text1" w:themeTint="A6"/>
        </w:rPr>
        <w:t>landlords</w:t>
      </w:r>
      <w:proofErr w:type="gramEnd"/>
      <w:r w:rsidR="00A82EA6">
        <w:rPr>
          <w:rFonts w:cs="Arial"/>
          <w:bCs/>
          <w:color w:val="595959" w:themeColor="text1" w:themeTint="A6"/>
        </w:rPr>
        <w:t xml:space="preserve"> group wide</w:t>
      </w:r>
      <w:r w:rsidR="00A708AE">
        <w:rPr>
          <w:rFonts w:cs="Arial"/>
          <w:bCs/>
          <w:color w:val="595959" w:themeColor="text1" w:themeTint="A6"/>
        </w:rPr>
        <w:t xml:space="preserve"> with their compliance obligations, specifically assisting with requirements relating to the </w:t>
      </w:r>
      <w:r w:rsidR="00A82EA6">
        <w:rPr>
          <w:rFonts w:cs="Arial"/>
          <w:bCs/>
          <w:color w:val="595959" w:themeColor="text1" w:themeTint="A6"/>
        </w:rPr>
        <w:t>Register Your Rental Property database.</w:t>
      </w:r>
    </w:p>
    <w:p w14:paraId="61D68ED9" w14:textId="47285AC1" w:rsidR="00A708AE" w:rsidRDefault="00A708AE" w:rsidP="00F77147">
      <w:pPr>
        <w:rPr>
          <w:rFonts w:cs="Arial"/>
          <w:bCs/>
          <w:color w:val="595959" w:themeColor="text1" w:themeTint="A6"/>
        </w:rPr>
      </w:pPr>
      <w:r>
        <w:rPr>
          <w:rFonts w:cs="Arial"/>
          <w:bCs/>
          <w:color w:val="595959" w:themeColor="text1" w:themeTint="A6"/>
        </w:rPr>
        <w:t>The role requires a highly organised and detail-focused individual who can work accurately to strict deadlines whilst providing a high standard of customer service.  The successful candidate will be confident communicating with landlords and other sta</w:t>
      </w:r>
      <w:r w:rsidR="00CE2FB5">
        <w:rPr>
          <w:rFonts w:cs="Arial"/>
          <w:bCs/>
          <w:color w:val="595959" w:themeColor="text1" w:themeTint="A6"/>
        </w:rPr>
        <w:t>keholders and comfortable dealing with queries by telephone and in writing.</w:t>
      </w:r>
    </w:p>
    <w:p w14:paraId="1B9EB02C" w14:textId="01F61C02" w:rsidR="00CE2FB5" w:rsidRDefault="00CE2FB5" w:rsidP="00CE2FB5">
      <w:pPr>
        <w:rPr>
          <w:rFonts w:cs="Arial"/>
          <w:bCs/>
          <w:color w:val="595959" w:themeColor="text1" w:themeTint="A6"/>
        </w:rPr>
      </w:pPr>
      <w:r w:rsidRPr="00112346">
        <w:rPr>
          <w:rFonts w:cs="Arial"/>
          <w:bCs/>
          <w:color w:val="595959" w:themeColor="text1" w:themeTint="A6"/>
        </w:rPr>
        <w:t>Core tasks will include the following:</w:t>
      </w:r>
    </w:p>
    <w:p w14:paraId="49878431" w14:textId="71B42D16" w:rsidR="00A82EA6" w:rsidRPr="00A82EA6" w:rsidRDefault="00A82EA6" w:rsidP="00F77147">
      <w:pPr>
        <w:pStyle w:val="ListParagraph"/>
        <w:numPr>
          <w:ilvl w:val="0"/>
          <w:numId w:val="14"/>
        </w:numPr>
        <w:rPr>
          <w:rFonts w:cs="Arial"/>
          <w:bCs/>
          <w:color w:val="595959" w:themeColor="text1" w:themeTint="A6"/>
          <w:lang w:eastAsia="en-GB"/>
        </w:rPr>
      </w:pPr>
      <w:r w:rsidRPr="00A82EA6">
        <w:rPr>
          <w:rFonts w:cs="Arial"/>
          <w:bCs/>
          <w:color w:val="595959" w:themeColor="text1" w:themeTint="A6"/>
          <w:lang w:eastAsia="en-GB"/>
        </w:rPr>
        <w:t>Effectively managing dedicated inboxes and liaising with landlords to confirm instructions</w:t>
      </w:r>
    </w:p>
    <w:p w14:paraId="176AF75D" w14:textId="523A82E5" w:rsidR="00CF2E40" w:rsidRPr="00CF2E40" w:rsidRDefault="00CF2E40" w:rsidP="00F77147">
      <w:pPr>
        <w:pStyle w:val="ListParagraph"/>
        <w:numPr>
          <w:ilvl w:val="0"/>
          <w:numId w:val="14"/>
        </w:numPr>
        <w:rPr>
          <w:rFonts w:cs="Arial"/>
          <w:bCs/>
          <w:lang w:eastAsia="en-GB"/>
        </w:rPr>
      </w:pPr>
      <w:r>
        <w:rPr>
          <w:rFonts w:cs="Arial"/>
          <w:bCs/>
          <w:color w:val="595959" w:themeColor="text1" w:themeTint="A6"/>
        </w:rPr>
        <w:t xml:space="preserve">Uploading and maintaining compliance information on the </w:t>
      </w:r>
      <w:r w:rsidR="00A82EA6">
        <w:rPr>
          <w:rFonts w:cs="Arial"/>
          <w:bCs/>
          <w:color w:val="595959" w:themeColor="text1" w:themeTint="A6"/>
        </w:rPr>
        <w:t>Register Your Rental Property database.</w:t>
      </w:r>
    </w:p>
    <w:p w14:paraId="793AB458" w14:textId="347569DC" w:rsidR="002134A0" w:rsidRPr="006A2598" w:rsidRDefault="002134A0" w:rsidP="00F77147">
      <w:pPr>
        <w:pStyle w:val="ListParagraph"/>
        <w:numPr>
          <w:ilvl w:val="0"/>
          <w:numId w:val="14"/>
        </w:numPr>
        <w:rPr>
          <w:rFonts w:cs="Arial"/>
          <w:bCs/>
          <w:lang w:eastAsia="en-GB"/>
        </w:rPr>
      </w:pPr>
      <w:r w:rsidRPr="00112346">
        <w:rPr>
          <w:rFonts w:cs="Arial"/>
          <w:bCs/>
          <w:color w:val="595959" w:themeColor="text1" w:themeTint="A6"/>
        </w:rPr>
        <w:t>Maintain an accurate database through the input and updat</w:t>
      </w:r>
      <w:r w:rsidR="00D6576F" w:rsidRPr="00112346">
        <w:rPr>
          <w:rFonts w:cs="Arial"/>
          <w:bCs/>
          <w:color w:val="595959" w:themeColor="text1" w:themeTint="A6"/>
        </w:rPr>
        <w:t>ing</w:t>
      </w:r>
      <w:r w:rsidRPr="00112346">
        <w:rPr>
          <w:rFonts w:cs="Arial"/>
          <w:bCs/>
          <w:color w:val="595959" w:themeColor="text1" w:themeTint="A6"/>
        </w:rPr>
        <w:t xml:space="preserve"> of data and to carry out periodic data validation</w:t>
      </w:r>
      <w:r w:rsidR="00D6576F" w:rsidRPr="00112346">
        <w:rPr>
          <w:rFonts w:cs="Arial"/>
          <w:bCs/>
          <w:color w:val="595959" w:themeColor="text1" w:themeTint="A6"/>
        </w:rPr>
        <w:t xml:space="preserve"> checks.</w:t>
      </w:r>
    </w:p>
    <w:p w14:paraId="6EE5C31B" w14:textId="041893AA" w:rsidR="006A2598" w:rsidRPr="006A2598" w:rsidRDefault="006A2598" w:rsidP="00F77147">
      <w:pPr>
        <w:pStyle w:val="ListParagraph"/>
        <w:numPr>
          <w:ilvl w:val="0"/>
          <w:numId w:val="14"/>
        </w:numPr>
        <w:rPr>
          <w:rFonts w:cs="Arial"/>
          <w:bCs/>
          <w:lang w:eastAsia="en-GB"/>
        </w:rPr>
      </w:pPr>
      <w:r>
        <w:rPr>
          <w:rFonts w:cs="Arial"/>
          <w:bCs/>
          <w:color w:val="595959" w:themeColor="text1" w:themeTint="A6"/>
        </w:rPr>
        <w:t>Maintain accurate property records across CRM systems</w:t>
      </w:r>
    </w:p>
    <w:p w14:paraId="70301696" w14:textId="19E5521D" w:rsidR="008B5A41" w:rsidRPr="00112346" w:rsidRDefault="008B5A41" w:rsidP="00F77147">
      <w:pPr>
        <w:pStyle w:val="ListParagraph"/>
        <w:numPr>
          <w:ilvl w:val="0"/>
          <w:numId w:val="14"/>
        </w:numPr>
        <w:rPr>
          <w:rFonts w:cs="Arial"/>
          <w:bCs/>
          <w:color w:val="595959" w:themeColor="text1" w:themeTint="A6"/>
        </w:rPr>
      </w:pPr>
      <w:r w:rsidRPr="00112346">
        <w:rPr>
          <w:rFonts w:cs="Arial"/>
          <w:bCs/>
          <w:color w:val="595959" w:themeColor="text1" w:themeTint="A6"/>
        </w:rPr>
        <w:t>Adding charges to the Landlords Account</w:t>
      </w:r>
    </w:p>
    <w:p w14:paraId="4B138670" w14:textId="3A54716A" w:rsidR="008B5A41" w:rsidRPr="00112346" w:rsidRDefault="008B5A41" w:rsidP="00F77147">
      <w:pPr>
        <w:pStyle w:val="ListParagraph"/>
        <w:numPr>
          <w:ilvl w:val="0"/>
          <w:numId w:val="14"/>
        </w:numPr>
        <w:rPr>
          <w:rFonts w:cs="Arial"/>
          <w:bCs/>
          <w:color w:val="595959" w:themeColor="text1" w:themeTint="A6"/>
        </w:rPr>
      </w:pPr>
      <w:r w:rsidRPr="00112346">
        <w:rPr>
          <w:rFonts w:cs="Arial"/>
          <w:bCs/>
          <w:color w:val="595959" w:themeColor="text1" w:themeTint="A6"/>
        </w:rPr>
        <w:t>Auditing compliance</w:t>
      </w:r>
    </w:p>
    <w:p w14:paraId="15B9B885" w14:textId="2717DCA0" w:rsidR="002134A0" w:rsidRDefault="00F77147" w:rsidP="00F77147">
      <w:pPr>
        <w:pStyle w:val="ListParagraph"/>
        <w:numPr>
          <w:ilvl w:val="0"/>
          <w:numId w:val="14"/>
        </w:numPr>
        <w:rPr>
          <w:rFonts w:cs="Arial"/>
          <w:bCs/>
          <w:color w:val="595959" w:themeColor="text1" w:themeTint="A6"/>
        </w:rPr>
      </w:pPr>
      <w:r w:rsidRPr="00112346">
        <w:rPr>
          <w:rFonts w:cs="Arial"/>
          <w:bCs/>
          <w:color w:val="595959" w:themeColor="text1" w:themeTint="A6"/>
        </w:rPr>
        <w:t>Deal confidently and professionally with enquiries from landlords maintaining a high level of customer service</w:t>
      </w:r>
    </w:p>
    <w:p w14:paraId="691BE61E" w14:textId="27930952" w:rsidR="00E013C3" w:rsidRDefault="00E013C3" w:rsidP="00F77147">
      <w:pPr>
        <w:pStyle w:val="ListParagraph"/>
        <w:numPr>
          <w:ilvl w:val="0"/>
          <w:numId w:val="14"/>
        </w:numPr>
        <w:rPr>
          <w:rFonts w:cs="Arial"/>
          <w:bCs/>
          <w:color w:val="595959" w:themeColor="text1" w:themeTint="A6"/>
        </w:rPr>
      </w:pPr>
      <w:r>
        <w:rPr>
          <w:rFonts w:cs="Arial"/>
          <w:bCs/>
          <w:color w:val="595959" w:themeColor="text1" w:themeTint="A6"/>
        </w:rPr>
        <w:t xml:space="preserve">Build and maintain strong working relationships with </w:t>
      </w:r>
      <w:r w:rsidR="008F6978">
        <w:rPr>
          <w:rFonts w:cs="Arial"/>
          <w:bCs/>
          <w:color w:val="595959" w:themeColor="text1" w:themeTint="A6"/>
        </w:rPr>
        <w:t>the property management and wider operations teams.</w:t>
      </w:r>
    </w:p>
    <w:p w14:paraId="52EDD02F" w14:textId="3FFD183A" w:rsidR="009C06AD" w:rsidRDefault="009C06AD" w:rsidP="00F77147">
      <w:pPr>
        <w:pStyle w:val="ListParagraph"/>
        <w:numPr>
          <w:ilvl w:val="0"/>
          <w:numId w:val="14"/>
        </w:numPr>
        <w:rPr>
          <w:rFonts w:cs="Arial"/>
          <w:bCs/>
          <w:color w:val="595959" w:themeColor="text1" w:themeTint="A6"/>
        </w:rPr>
      </w:pPr>
      <w:r>
        <w:rPr>
          <w:rFonts w:cs="Arial"/>
          <w:bCs/>
          <w:color w:val="595959" w:themeColor="text1" w:themeTint="A6"/>
        </w:rPr>
        <w:t>Periodic management reporting</w:t>
      </w:r>
    </w:p>
    <w:p w14:paraId="285814AC" w14:textId="36EB7320" w:rsidR="002134A0" w:rsidRPr="00112346" w:rsidRDefault="002134A0" w:rsidP="00F77147">
      <w:pPr>
        <w:pStyle w:val="ListParagraph"/>
        <w:numPr>
          <w:ilvl w:val="0"/>
          <w:numId w:val="14"/>
        </w:numPr>
        <w:rPr>
          <w:rFonts w:cs="Arial"/>
          <w:bCs/>
          <w:color w:val="595959" w:themeColor="text1" w:themeTint="A6"/>
        </w:rPr>
      </w:pPr>
      <w:r w:rsidRPr="00112346">
        <w:rPr>
          <w:rFonts w:cs="Arial"/>
          <w:bCs/>
          <w:color w:val="595959" w:themeColor="text1" w:themeTint="A6"/>
        </w:rPr>
        <w:t xml:space="preserve">Other ad hoc </w:t>
      </w:r>
      <w:r w:rsidR="00B7181F" w:rsidRPr="00112346">
        <w:rPr>
          <w:rFonts w:cs="Arial"/>
          <w:bCs/>
          <w:color w:val="595959" w:themeColor="text1" w:themeTint="A6"/>
        </w:rPr>
        <w:t xml:space="preserve">duties associated with tenancy </w:t>
      </w:r>
      <w:r w:rsidR="002F57C5">
        <w:rPr>
          <w:rFonts w:cs="Arial"/>
          <w:bCs/>
          <w:color w:val="595959" w:themeColor="text1" w:themeTint="A6"/>
        </w:rPr>
        <w:t xml:space="preserve">and compliance </w:t>
      </w:r>
      <w:r w:rsidR="00B7181F" w:rsidRPr="00112346">
        <w:rPr>
          <w:rFonts w:cs="Arial"/>
          <w:bCs/>
          <w:color w:val="595959" w:themeColor="text1" w:themeTint="A6"/>
        </w:rPr>
        <w:t>management</w:t>
      </w:r>
    </w:p>
    <w:p w14:paraId="67AA71FF" w14:textId="10E42F77" w:rsidR="00EE6CDD" w:rsidRDefault="00EE6CDD" w:rsidP="00F77147">
      <w:pPr>
        <w:rPr>
          <w:rFonts w:cs="Arial"/>
          <w:bCs/>
          <w:color w:val="595959" w:themeColor="text1" w:themeTint="A6"/>
        </w:rPr>
      </w:pPr>
    </w:p>
    <w:p w14:paraId="673E07D4" w14:textId="77777777" w:rsidR="00B956F1" w:rsidRDefault="00B956F1" w:rsidP="00F77147">
      <w:pPr>
        <w:rPr>
          <w:rFonts w:cs="Arial"/>
          <w:bCs/>
          <w:color w:val="595959" w:themeColor="text1" w:themeTint="A6"/>
        </w:rPr>
      </w:pPr>
    </w:p>
    <w:p w14:paraId="2018BA5E" w14:textId="77777777" w:rsidR="003372ED" w:rsidRDefault="003372ED" w:rsidP="00F77147">
      <w:pPr>
        <w:rPr>
          <w:rFonts w:cs="Arial"/>
          <w:bCs/>
          <w:color w:val="595959" w:themeColor="text1" w:themeTint="A6"/>
        </w:rPr>
      </w:pPr>
    </w:p>
    <w:p w14:paraId="59CF32CB" w14:textId="76F11CA9" w:rsidR="00216FA3" w:rsidRPr="00A82EA6" w:rsidRDefault="00216FA3" w:rsidP="00216FA3">
      <w:pPr>
        <w:rPr>
          <w:rFonts w:cs="Arial"/>
          <w:b/>
          <w:bCs/>
          <w:color w:val="8A1538"/>
          <w:lang w:eastAsia="en-GB"/>
        </w:rPr>
      </w:pPr>
      <w:r w:rsidRPr="00A82EA6">
        <w:rPr>
          <w:rFonts w:cs="Arial"/>
          <w:b/>
          <w:bCs/>
          <w:color w:val="8A1538"/>
          <w:lang w:eastAsia="en-GB"/>
        </w:rPr>
        <w:lastRenderedPageBreak/>
        <w:t>Skills and Experience</w:t>
      </w:r>
    </w:p>
    <w:p w14:paraId="18C62A8C" w14:textId="36126E6D" w:rsidR="00F77147" w:rsidRDefault="00CE2FB5" w:rsidP="00F77147">
      <w:pPr>
        <w:rPr>
          <w:rFonts w:cs="Arial"/>
          <w:bCs/>
          <w:color w:val="595959" w:themeColor="text1" w:themeTint="A6"/>
        </w:rPr>
      </w:pPr>
      <w:r>
        <w:rPr>
          <w:rFonts w:cs="Arial"/>
          <w:bCs/>
          <w:color w:val="595959" w:themeColor="text1" w:themeTint="A6"/>
        </w:rPr>
        <w:t>The successful candidate will:</w:t>
      </w:r>
    </w:p>
    <w:p w14:paraId="4A10DF50" w14:textId="4793BF10" w:rsidR="00B956F1" w:rsidRDefault="00B956F1" w:rsidP="00B956F1">
      <w:pPr>
        <w:pStyle w:val="ListParagraph"/>
        <w:numPr>
          <w:ilvl w:val="0"/>
          <w:numId w:val="17"/>
        </w:numPr>
        <w:rPr>
          <w:rFonts w:cs="Arial"/>
          <w:bCs/>
          <w:color w:val="595959" w:themeColor="text1" w:themeTint="A6"/>
        </w:rPr>
      </w:pPr>
      <w:r>
        <w:rPr>
          <w:rFonts w:cs="Arial"/>
          <w:bCs/>
          <w:color w:val="595959" w:themeColor="text1" w:themeTint="A6"/>
        </w:rPr>
        <w:t>Have previous experience in an administrative role</w:t>
      </w:r>
    </w:p>
    <w:p w14:paraId="7D639770" w14:textId="213C37A3" w:rsidR="00B956F1" w:rsidRDefault="00B956F1" w:rsidP="00B956F1">
      <w:pPr>
        <w:pStyle w:val="ListParagraph"/>
        <w:numPr>
          <w:ilvl w:val="0"/>
          <w:numId w:val="17"/>
        </w:numPr>
        <w:rPr>
          <w:rFonts w:cs="Arial"/>
          <w:bCs/>
          <w:color w:val="595959" w:themeColor="text1" w:themeTint="A6"/>
        </w:rPr>
      </w:pPr>
      <w:r>
        <w:rPr>
          <w:rFonts w:cs="Arial"/>
          <w:bCs/>
          <w:color w:val="595959" w:themeColor="text1" w:themeTint="A6"/>
        </w:rPr>
        <w:t xml:space="preserve">Have excellent attention to detail </w:t>
      </w:r>
      <w:r w:rsidR="00BE2624">
        <w:rPr>
          <w:rFonts w:cs="Arial"/>
          <w:bCs/>
          <w:color w:val="595959" w:themeColor="text1" w:themeTint="A6"/>
        </w:rPr>
        <w:t>with a high level of accuracy</w:t>
      </w:r>
    </w:p>
    <w:p w14:paraId="15005088" w14:textId="301A92B3" w:rsidR="00BE2624" w:rsidRDefault="00BE2624" w:rsidP="00B956F1">
      <w:pPr>
        <w:pStyle w:val="ListParagraph"/>
        <w:numPr>
          <w:ilvl w:val="0"/>
          <w:numId w:val="17"/>
        </w:numPr>
        <w:rPr>
          <w:rFonts w:cs="Arial"/>
          <w:bCs/>
          <w:color w:val="595959" w:themeColor="text1" w:themeTint="A6"/>
        </w:rPr>
      </w:pPr>
      <w:r>
        <w:rPr>
          <w:rFonts w:cs="Arial"/>
          <w:bCs/>
          <w:color w:val="595959" w:themeColor="text1" w:themeTint="A6"/>
        </w:rPr>
        <w:t>Be highly organised with the ability to prioritise and manage multiple tasks and deadlines effe</w:t>
      </w:r>
      <w:r w:rsidR="00216FA3">
        <w:rPr>
          <w:rFonts w:cs="Arial"/>
          <w:bCs/>
          <w:color w:val="595959" w:themeColor="text1" w:themeTint="A6"/>
        </w:rPr>
        <w:t>ctively</w:t>
      </w:r>
    </w:p>
    <w:p w14:paraId="2BC37FF6" w14:textId="394E0544" w:rsidR="00216FA3" w:rsidRDefault="00216FA3" w:rsidP="00B956F1">
      <w:pPr>
        <w:pStyle w:val="ListParagraph"/>
        <w:numPr>
          <w:ilvl w:val="0"/>
          <w:numId w:val="17"/>
        </w:numPr>
        <w:rPr>
          <w:rFonts w:cs="Arial"/>
          <w:bCs/>
          <w:color w:val="595959" w:themeColor="text1" w:themeTint="A6"/>
        </w:rPr>
      </w:pPr>
      <w:r>
        <w:rPr>
          <w:rFonts w:cs="Arial"/>
          <w:bCs/>
          <w:color w:val="595959" w:themeColor="text1" w:themeTint="A6"/>
        </w:rPr>
        <w:t>Be comfortable working to strict timescales and following processes and procedures</w:t>
      </w:r>
    </w:p>
    <w:p w14:paraId="30AFF804" w14:textId="1ACC49A7" w:rsidR="00216FA3" w:rsidRDefault="00216FA3" w:rsidP="00B956F1">
      <w:pPr>
        <w:pStyle w:val="ListParagraph"/>
        <w:numPr>
          <w:ilvl w:val="0"/>
          <w:numId w:val="17"/>
        </w:numPr>
        <w:rPr>
          <w:rFonts w:cs="Arial"/>
          <w:bCs/>
          <w:color w:val="595959" w:themeColor="text1" w:themeTint="A6"/>
        </w:rPr>
      </w:pPr>
      <w:r>
        <w:rPr>
          <w:rFonts w:cs="Arial"/>
          <w:bCs/>
          <w:color w:val="595959" w:themeColor="text1" w:themeTint="A6"/>
        </w:rPr>
        <w:t>Have excellent verbal and written communication skills</w:t>
      </w:r>
    </w:p>
    <w:p w14:paraId="694AAAF5" w14:textId="2BFA832A" w:rsidR="00216FA3" w:rsidRDefault="00216FA3" w:rsidP="00B956F1">
      <w:pPr>
        <w:pStyle w:val="ListParagraph"/>
        <w:numPr>
          <w:ilvl w:val="0"/>
          <w:numId w:val="17"/>
        </w:numPr>
        <w:rPr>
          <w:rFonts w:cs="Arial"/>
          <w:bCs/>
          <w:color w:val="595959" w:themeColor="text1" w:themeTint="A6"/>
        </w:rPr>
      </w:pPr>
      <w:r>
        <w:rPr>
          <w:rFonts w:cs="Arial"/>
          <w:bCs/>
          <w:color w:val="595959" w:themeColor="text1" w:themeTint="A6"/>
        </w:rPr>
        <w:t>Be confident speaking to landlords and able to build positive and professional working relationships</w:t>
      </w:r>
    </w:p>
    <w:p w14:paraId="7CEB5F48" w14:textId="19992EEC" w:rsidR="00216FA3" w:rsidRDefault="00216FA3" w:rsidP="00B956F1">
      <w:pPr>
        <w:pStyle w:val="ListParagraph"/>
        <w:numPr>
          <w:ilvl w:val="0"/>
          <w:numId w:val="17"/>
        </w:numPr>
        <w:rPr>
          <w:rFonts w:cs="Arial"/>
          <w:bCs/>
          <w:color w:val="595959" w:themeColor="text1" w:themeTint="A6"/>
        </w:rPr>
      </w:pPr>
      <w:r>
        <w:rPr>
          <w:rFonts w:cs="Arial"/>
          <w:bCs/>
          <w:color w:val="595959" w:themeColor="text1" w:themeTint="A6"/>
        </w:rPr>
        <w:t>Have good IT and administrative skills, with the ability to accurately maintain databases and records</w:t>
      </w:r>
    </w:p>
    <w:p w14:paraId="20EA4D2E" w14:textId="3D241915" w:rsidR="00216FA3" w:rsidRDefault="00216FA3" w:rsidP="00B956F1">
      <w:pPr>
        <w:pStyle w:val="ListParagraph"/>
        <w:numPr>
          <w:ilvl w:val="0"/>
          <w:numId w:val="17"/>
        </w:numPr>
        <w:rPr>
          <w:rFonts w:cs="Arial"/>
          <w:bCs/>
          <w:color w:val="595959" w:themeColor="text1" w:themeTint="A6"/>
        </w:rPr>
      </w:pPr>
      <w:r>
        <w:rPr>
          <w:rFonts w:cs="Arial"/>
          <w:bCs/>
          <w:color w:val="595959" w:themeColor="text1" w:themeTint="A6"/>
        </w:rPr>
        <w:t>Be able to work independently whilst also contributing effectively as part of a wider team</w:t>
      </w:r>
    </w:p>
    <w:p w14:paraId="1E55D41D" w14:textId="05172E5B" w:rsidR="00216FA3" w:rsidRPr="00B956F1" w:rsidRDefault="00216FA3" w:rsidP="00B956F1">
      <w:pPr>
        <w:pStyle w:val="ListParagraph"/>
        <w:numPr>
          <w:ilvl w:val="0"/>
          <w:numId w:val="17"/>
        </w:numPr>
        <w:rPr>
          <w:rFonts w:cs="Arial"/>
          <w:bCs/>
          <w:color w:val="595959" w:themeColor="text1" w:themeTint="A6"/>
        </w:rPr>
      </w:pPr>
      <w:r>
        <w:rPr>
          <w:rFonts w:cs="Arial"/>
          <w:bCs/>
          <w:color w:val="595959" w:themeColor="text1" w:themeTint="A6"/>
        </w:rPr>
        <w:t>Demonstrate a methodical and consistent approach to completing compliance related tasks</w:t>
      </w:r>
    </w:p>
    <w:p w14:paraId="0D824E51" w14:textId="77777777" w:rsidR="00A82EA6" w:rsidRDefault="00A82EA6" w:rsidP="00F77147">
      <w:pPr>
        <w:rPr>
          <w:rFonts w:cs="Arial"/>
          <w:b/>
          <w:bCs/>
          <w:color w:val="FF0000"/>
        </w:rPr>
      </w:pPr>
    </w:p>
    <w:p w14:paraId="4EA92F8D" w14:textId="31E3DC2C" w:rsidR="004302E4" w:rsidRPr="00A82EA6" w:rsidRDefault="00881712" w:rsidP="00F77147">
      <w:pPr>
        <w:rPr>
          <w:rFonts w:cs="Arial"/>
          <w:b/>
          <w:bCs/>
          <w:color w:val="8A1538"/>
        </w:rPr>
      </w:pPr>
      <w:r w:rsidRPr="00A82EA6">
        <w:rPr>
          <w:rFonts w:cs="Arial"/>
          <w:b/>
          <w:bCs/>
          <w:color w:val="8A1538"/>
        </w:rPr>
        <w:t>Our</w:t>
      </w:r>
      <w:r w:rsidR="004302E4" w:rsidRPr="00A82EA6">
        <w:rPr>
          <w:rFonts w:cs="Arial"/>
          <w:b/>
          <w:bCs/>
          <w:color w:val="8A1538"/>
        </w:rPr>
        <w:t xml:space="preserve"> Collective Principles</w:t>
      </w:r>
    </w:p>
    <w:p w14:paraId="407F6776" w14:textId="77777777" w:rsidR="004302E4" w:rsidRPr="00112346" w:rsidRDefault="004302E4" w:rsidP="00F77147">
      <w:pPr>
        <w:rPr>
          <w:rFonts w:cs="Arial"/>
          <w:color w:val="595959" w:themeColor="text1" w:themeTint="A6"/>
        </w:rPr>
      </w:pPr>
      <w:r w:rsidRPr="00A82EA6">
        <w:rPr>
          <w:rFonts w:cs="Arial"/>
          <w:i/>
          <w:iCs/>
          <w:color w:val="041E42"/>
        </w:rPr>
        <w:t>Make it Simple</w:t>
      </w:r>
      <w:r w:rsidRPr="00112346">
        <w:rPr>
          <w:rFonts w:cs="Arial"/>
          <w:color w:val="595959" w:themeColor="text1" w:themeTint="A6"/>
        </w:rPr>
        <w:t xml:space="preserve"> - We are driven to make things easy and uncomplicated. This is about making it straight forward</w:t>
      </w:r>
    </w:p>
    <w:p w14:paraId="72B1034A" w14:textId="77777777" w:rsidR="004302E4" w:rsidRPr="00112346" w:rsidRDefault="004302E4" w:rsidP="00F77147">
      <w:pPr>
        <w:rPr>
          <w:rFonts w:cs="Arial"/>
          <w:color w:val="595959" w:themeColor="text1" w:themeTint="A6"/>
        </w:rPr>
      </w:pPr>
      <w:r w:rsidRPr="00A82EA6">
        <w:rPr>
          <w:rFonts w:cs="Arial"/>
          <w:i/>
          <w:iCs/>
          <w:color w:val="041E42"/>
        </w:rPr>
        <w:t>Be Collaborative</w:t>
      </w:r>
      <w:r w:rsidRPr="00A82EA6">
        <w:rPr>
          <w:rFonts w:cs="Arial"/>
          <w:color w:val="041E42"/>
        </w:rPr>
        <w:t xml:space="preserve"> </w:t>
      </w:r>
      <w:r w:rsidRPr="00112346">
        <w:rPr>
          <w:rFonts w:cs="Arial"/>
          <w:color w:val="595959" w:themeColor="text1" w:themeTint="A6"/>
        </w:rPr>
        <w:t>- We create and maintain collaborative working within our teams, clients and suppliers to achieve the best outcome</w:t>
      </w:r>
    </w:p>
    <w:p w14:paraId="0BD81D88" w14:textId="77777777" w:rsidR="004302E4" w:rsidRPr="00112346" w:rsidRDefault="004302E4" w:rsidP="00F77147">
      <w:pPr>
        <w:rPr>
          <w:rFonts w:cs="Arial"/>
          <w:color w:val="595959" w:themeColor="text1" w:themeTint="A6"/>
        </w:rPr>
      </w:pPr>
      <w:r w:rsidRPr="00A82EA6">
        <w:rPr>
          <w:rFonts w:cs="Arial"/>
          <w:i/>
          <w:iCs/>
          <w:color w:val="041E42"/>
        </w:rPr>
        <w:t>Bring Clarity</w:t>
      </w:r>
      <w:r w:rsidRPr="00112346">
        <w:rPr>
          <w:rFonts w:cs="Arial"/>
          <w:color w:val="595959" w:themeColor="text1" w:themeTint="A6"/>
        </w:rPr>
        <w:t xml:space="preserve"> - It's essential we ensure that what we do is clear, understandable and transparent</w:t>
      </w:r>
    </w:p>
    <w:p w14:paraId="7CF19064" w14:textId="77777777" w:rsidR="004302E4" w:rsidRDefault="004302E4" w:rsidP="00F77147">
      <w:pPr>
        <w:rPr>
          <w:rFonts w:cs="Arial"/>
          <w:color w:val="595959" w:themeColor="text1" w:themeTint="A6"/>
        </w:rPr>
      </w:pPr>
      <w:r w:rsidRPr="00A82EA6">
        <w:rPr>
          <w:rFonts w:cs="Arial"/>
          <w:i/>
          <w:iCs/>
          <w:color w:val="041E42"/>
        </w:rPr>
        <w:t>Be Consistent</w:t>
      </w:r>
      <w:r w:rsidRPr="00A82EA6">
        <w:rPr>
          <w:rFonts w:cs="Arial"/>
          <w:color w:val="041E42"/>
        </w:rPr>
        <w:t xml:space="preserve"> </w:t>
      </w:r>
      <w:r w:rsidRPr="00112346">
        <w:rPr>
          <w:rFonts w:cs="Arial"/>
          <w:color w:val="595959" w:themeColor="text1" w:themeTint="A6"/>
        </w:rPr>
        <w:t xml:space="preserve">- We are aware of the need to deliver to the right level </w:t>
      </w:r>
      <w:proofErr w:type="gramStart"/>
      <w:r w:rsidRPr="00112346">
        <w:rPr>
          <w:rFonts w:cs="Arial"/>
          <w:color w:val="595959" w:themeColor="text1" w:themeTint="A6"/>
        </w:rPr>
        <w:t>each and every</w:t>
      </w:r>
      <w:proofErr w:type="gramEnd"/>
      <w:r w:rsidRPr="00112346">
        <w:rPr>
          <w:rFonts w:cs="Arial"/>
          <w:color w:val="595959" w:themeColor="text1" w:themeTint="A6"/>
        </w:rPr>
        <w:t xml:space="preserve"> time, this ensures we </w:t>
      </w:r>
      <w:proofErr w:type="gramStart"/>
      <w:r w:rsidRPr="00112346">
        <w:rPr>
          <w:rFonts w:cs="Arial"/>
          <w:color w:val="595959" w:themeColor="text1" w:themeTint="A6"/>
        </w:rPr>
        <w:t>are able to</w:t>
      </w:r>
      <w:proofErr w:type="gramEnd"/>
      <w:r w:rsidRPr="00112346">
        <w:rPr>
          <w:rFonts w:cs="Arial"/>
          <w:color w:val="595959" w:themeColor="text1" w:themeTint="A6"/>
        </w:rPr>
        <w:t xml:space="preserve"> be seen as trusted and reliable</w:t>
      </w:r>
    </w:p>
    <w:p w14:paraId="372CB9FE" w14:textId="77777777" w:rsidR="00881712" w:rsidRPr="00112346" w:rsidRDefault="00881712" w:rsidP="00F77147">
      <w:pPr>
        <w:rPr>
          <w:rFonts w:cs="Arial"/>
          <w:color w:val="595959" w:themeColor="text1" w:themeTint="A6"/>
        </w:rPr>
      </w:pPr>
    </w:p>
    <w:p w14:paraId="27F19C39" w14:textId="77777777" w:rsidR="00D71627" w:rsidRPr="00112346" w:rsidRDefault="00D71627" w:rsidP="00F77147">
      <w:pPr>
        <w:rPr>
          <w:rFonts w:cs="Arial"/>
          <w:b/>
          <w:bCs/>
          <w:color w:val="595959" w:themeColor="text1" w:themeTint="A6"/>
        </w:rPr>
      </w:pPr>
    </w:p>
    <w:p w14:paraId="55947799" w14:textId="77777777" w:rsidR="00841749" w:rsidRPr="00112346" w:rsidRDefault="00841749" w:rsidP="00841749">
      <w:pPr>
        <w:rPr>
          <w:rFonts w:cs="Arial"/>
          <w:bCs/>
          <w:i/>
          <w:color w:val="595959" w:themeColor="text1" w:themeTint="A6"/>
        </w:rPr>
      </w:pPr>
      <w:r w:rsidRPr="00112346">
        <w:rPr>
          <w:rFonts w:cs="Arial"/>
          <w:bCs/>
          <w:i/>
          <w:color w:val="595959" w:themeColor="text1" w:themeTint="A6"/>
        </w:rPr>
        <w:t>This job description describes the principal purpose and main elements of the job. It is a guide to the nature and main duties of the job as they exist currently, but it is not intended as a wholly comprehensive or permanent schedule and is not part of the contract of employment.</w:t>
      </w:r>
    </w:p>
    <w:sectPr w:rsidR="00841749" w:rsidRPr="001123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23E18"/>
    <w:multiLevelType w:val="hybridMultilevel"/>
    <w:tmpl w:val="AB406A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426D9"/>
    <w:multiLevelType w:val="hybridMultilevel"/>
    <w:tmpl w:val="FD7E65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A73B2"/>
    <w:multiLevelType w:val="multilevel"/>
    <w:tmpl w:val="A7308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783F4B"/>
    <w:multiLevelType w:val="hybridMultilevel"/>
    <w:tmpl w:val="C0E0D6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137C8D"/>
    <w:multiLevelType w:val="hybridMultilevel"/>
    <w:tmpl w:val="EC10C4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329C6"/>
    <w:multiLevelType w:val="multilevel"/>
    <w:tmpl w:val="85A0C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1017C5"/>
    <w:multiLevelType w:val="hybridMultilevel"/>
    <w:tmpl w:val="471C8B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FA5BDD"/>
    <w:multiLevelType w:val="hybridMultilevel"/>
    <w:tmpl w:val="D108C2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9F66F4"/>
    <w:multiLevelType w:val="hybridMultilevel"/>
    <w:tmpl w:val="DF16CF8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DB4442"/>
    <w:multiLevelType w:val="hybridMultilevel"/>
    <w:tmpl w:val="B6FA03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2428A0"/>
    <w:multiLevelType w:val="hybridMultilevel"/>
    <w:tmpl w:val="81D41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F7417F"/>
    <w:multiLevelType w:val="hybridMultilevel"/>
    <w:tmpl w:val="BFA253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585C21"/>
    <w:multiLevelType w:val="multilevel"/>
    <w:tmpl w:val="62F6D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21D0732"/>
    <w:multiLevelType w:val="hybridMultilevel"/>
    <w:tmpl w:val="DA4E67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E37F4D"/>
    <w:multiLevelType w:val="hybridMultilevel"/>
    <w:tmpl w:val="EDFC64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9A6567"/>
    <w:multiLevelType w:val="hybridMultilevel"/>
    <w:tmpl w:val="C57A68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B24051"/>
    <w:multiLevelType w:val="hybridMultilevel"/>
    <w:tmpl w:val="471A1922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D11B80"/>
    <w:multiLevelType w:val="hybridMultilevel"/>
    <w:tmpl w:val="576089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1054385">
    <w:abstractNumId w:val="9"/>
  </w:num>
  <w:num w:numId="2" w16cid:durableId="2083596598">
    <w:abstractNumId w:val="6"/>
  </w:num>
  <w:num w:numId="3" w16cid:durableId="1485659179">
    <w:abstractNumId w:val="14"/>
  </w:num>
  <w:num w:numId="4" w16cid:durableId="120273479">
    <w:abstractNumId w:val="15"/>
  </w:num>
  <w:num w:numId="5" w16cid:durableId="694228655">
    <w:abstractNumId w:val="8"/>
  </w:num>
  <w:num w:numId="6" w16cid:durableId="80952938">
    <w:abstractNumId w:val="16"/>
  </w:num>
  <w:num w:numId="7" w16cid:durableId="1845896747">
    <w:abstractNumId w:val="13"/>
  </w:num>
  <w:num w:numId="8" w16cid:durableId="18940663">
    <w:abstractNumId w:val="7"/>
  </w:num>
  <w:num w:numId="9" w16cid:durableId="1067608721">
    <w:abstractNumId w:val="10"/>
  </w:num>
  <w:num w:numId="10" w16cid:durableId="56559573">
    <w:abstractNumId w:val="0"/>
  </w:num>
  <w:num w:numId="11" w16cid:durableId="281574994">
    <w:abstractNumId w:val="12"/>
  </w:num>
  <w:num w:numId="12" w16cid:durableId="115149307">
    <w:abstractNumId w:val="2"/>
  </w:num>
  <w:num w:numId="13" w16cid:durableId="946544758">
    <w:abstractNumId w:val="5"/>
  </w:num>
  <w:num w:numId="14" w16cid:durableId="1412463754">
    <w:abstractNumId w:val="4"/>
  </w:num>
  <w:num w:numId="15" w16cid:durableId="370349334">
    <w:abstractNumId w:val="3"/>
  </w:num>
  <w:num w:numId="16" w16cid:durableId="1803881619">
    <w:abstractNumId w:val="1"/>
  </w:num>
  <w:num w:numId="17" w16cid:durableId="1312096831">
    <w:abstractNumId w:val="11"/>
  </w:num>
  <w:num w:numId="18" w16cid:durableId="200940447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0B4"/>
    <w:rsid w:val="00006D5A"/>
    <w:rsid w:val="00060DC4"/>
    <w:rsid w:val="00084016"/>
    <w:rsid w:val="000D3D61"/>
    <w:rsid w:val="000F645D"/>
    <w:rsid w:val="00112346"/>
    <w:rsid w:val="001140D4"/>
    <w:rsid w:val="001450B4"/>
    <w:rsid w:val="001C1570"/>
    <w:rsid w:val="00200077"/>
    <w:rsid w:val="002134A0"/>
    <w:rsid w:val="00216FA3"/>
    <w:rsid w:val="00224EC4"/>
    <w:rsid w:val="0023694A"/>
    <w:rsid w:val="00273970"/>
    <w:rsid w:val="002F57C5"/>
    <w:rsid w:val="00327716"/>
    <w:rsid w:val="003372ED"/>
    <w:rsid w:val="003E3E0F"/>
    <w:rsid w:val="004302E4"/>
    <w:rsid w:val="00467E4B"/>
    <w:rsid w:val="004A217C"/>
    <w:rsid w:val="004A6B88"/>
    <w:rsid w:val="004F5849"/>
    <w:rsid w:val="00511D43"/>
    <w:rsid w:val="00516EF6"/>
    <w:rsid w:val="005954F2"/>
    <w:rsid w:val="005A60D8"/>
    <w:rsid w:val="005B5DB9"/>
    <w:rsid w:val="005C595B"/>
    <w:rsid w:val="006126D1"/>
    <w:rsid w:val="006252BB"/>
    <w:rsid w:val="0063007B"/>
    <w:rsid w:val="00647D6A"/>
    <w:rsid w:val="00663A0E"/>
    <w:rsid w:val="006A2598"/>
    <w:rsid w:val="006C4F7E"/>
    <w:rsid w:val="006E157C"/>
    <w:rsid w:val="00722660"/>
    <w:rsid w:val="0078425E"/>
    <w:rsid w:val="007A77DF"/>
    <w:rsid w:val="007D5B99"/>
    <w:rsid w:val="007F77E1"/>
    <w:rsid w:val="00806FAC"/>
    <w:rsid w:val="00813A7B"/>
    <w:rsid w:val="00841749"/>
    <w:rsid w:val="008517C9"/>
    <w:rsid w:val="00881712"/>
    <w:rsid w:val="00895D3E"/>
    <w:rsid w:val="008B5A41"/>
    <w:rsid w:val="008F50A2"/>
    <w:rsid w:val="008F6978"/>
    <w:rsid w:val="00935A61"/>
    <w:rsid w:val="0094299C"/>
    <w:rsid w:val="00994968"/>
    <w:rsid w:val="00996EEC"/>
    <w:rsid w:val="00997EF0"/>
    <w:rsid w:val="009C06AD"/>
    <w:rsid w:val="00A20BE5"/>
    <w:rsid w:val="00A253C8"/>
    <w:rsid w:val="00A539D9"/>
    <w:rsid w:val="00A56544"/>
    <w:rsid w:val="00A65CFC"/>
    <w:rsid w:val="00A708AE"/>
    <w:rsid w:val="00A82EA6"/>
    <w:rsid w:val="00A976F3"/>
    <w:rsid w:val="00AB550F"/>
    <w:rsid w:val="00B02AE6"/>
    <w:rsid w:val="00B51EDA"/>
    <w:rsid w:val="00B5553F"/>
    <w:rsid w:val="00B70BD3"/>
    <w:rsid w:val="00B7181F"/>
    <w:rsid w:val="00B956F1"/>
    <w:rsid w:val="00BB0182"/>
    <w:rsid w:val="00BE09D9"/>
    <w:rsid w:val="00BE2624"/>
    <w:rsid w:val="00C142B4"/>
    <w:rsid w:val="00C33408"/>
    <w:rsid w:val="00C35E5F"/>
    <w:rsid w:val="00C563A0"/>
    <w:rsid w:val="00CE2FB5"/>
    <w:rsid w:val="00CF2E40"/>
    <w:rsid w:val="00D6369D"/>
    <w:rsid w:val="00D6576F"/>
    <w:rsid w:val="00D71627"/>
    <w:rsid w:val="00D75D10"/>
    <w:rsid w:val="00DA0E1B"/>
    <w:rsid w:val="00DB0736"/>
    <w:rsid w:val="00DD18BA"/>
    <w:rsid w:val="00E013C3"/>
    <w:rsid w:val="00E032D0"/>
    <w:rsid w:val="00E321F2"/>
    <w:rsid w:val="00E3773F"/>
    <w:rsid w:val="00E570E8"/>
    <w:rsid w:val="00E85C52"/>
    <w:rsid w:val="00EA01C9"/>
    <w:rsid w:val="00EB6A05"/>
    <w:rsid w:val="00ED5045"/>
    <w:rsid w:val="00ED683D"/>
    <w:rsid w:val="00EE6CDD"/>
    <w:rsid w:val="00F77147"/>
    <w:rsid w:val="00FA23A0"/>
    <w:rsid w:val="00FC759A"/>
    <w:rsid w:val="00FD1CA6"/>
    <w:rsid w:val="00FE0268"/>
    <w:rsid w:val="00FF2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17F91"/>
  <w15:chartTrackingRefBased/>
  <w15:docId w15:val="{269A0050-81C9-4C67-9288-3CF0BAB77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49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3.png@01DAEE5B.9E0DCC7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482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Crook</dc:creator>
  <cp:keywords/>
  <dc:description/>
  <cp:lastModifiedBy>Dirk Dette</cp:lastModifiedBy>
  <cp:revision>2</cp:revision>
  <cp:lastPrinted>2016-07-28T09:34:00Z</cp:lastPrinted>
  <dcterms:created xsi:type="dcterms:W3CDTF">2026-10-07T13:40:00Z</dcterms:created>
  <dcterms:modified xsi:type="dcterms:W3CDTF">2026-10-07T13:40:00Z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26be8de-731e-412f-8bfe-6b0561be3177_Enabled">
    <vt:lpwstr>true</vt:lpwstr>
  </property>
  <property fmtid="{D5CDD505-2E9C-101B-9397-08002B2CF9AE}" pid="3" name="MSIP_Label_026be8de-731e-412f-8bfe-6b0561be3177_SetDate">
    <vt:lpwstr>2023-03-07T12:45:52Z</vt:lpwstr>
  </property>
  <property fmtid="{D5CDD505-2E9C-101B-9397-08002B2CF9AE}" pid="4" name="MSIP_Label_026be8de-731e-412f-8bfe-6b0561be3177_Method">
    <vt:lpwstr>Standard</vt:lpwstr>
  </property>
  <property fmtid="{D5CDD505-2E9C-101B-9397-08002B2CF9AE}" pid="5" name="MSIP_Label_026be8de-731e-412f-8bfe-6b0561be3177_Name">
    <vt:lpwstr>Internal</vt:lpwstr>
  </property>
  <property fmtid="{D5CDD505-2E9C-101B-9397-08002B2CF9AE}" pid="6" name="MSIP_Label_026be8de-731e-412f-8bfe-6b0561be3177_SiteId">
    <vt:lpwstr>8e81adc1-50ac-4f9f-a655-48d4485cb1ca</vt:lpwstr>
  </property>
  <property fmtid="{D5CDD505-2E9C-101B-9397-08002B2CF9AE}" pid="7" name="MSIP_Label_026be8de-731e-412f-8bfe-6b0561be3177_ActionId">
    <vt:lpwstr>dfa58576-a438-42ba-b2cf-c55e78467d9e</vt:lpwstr>
  </property>
  <property fmtid="{D5CDD505-2E9C-101B-9397-08002B2CF9AE}" pid="8" name="MSIP_Label_026be8de-731e-412f-8bfe-6b0561be3177_ContentBits">
    <vt:lpwstr>0</vt:lpwstr>
  </property>
</Properties>
</file>